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DC7" w:rsidRPr="00E20DC7" w:rsidRDefault="00E34241" w:rsidP="00E342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 РОЖКИН</w:t>
      </w:r>
      <w:r w:rsidR="00E20DC7" w:rsidRPr="00E20DC7"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DC7" w:rsidRPr="00E20DC7">
        <w:rPr>
          <w:rFonts w:ascii="Times New Roman" w:hAnsi="Times New Roman" w:cs="Times New Roman"/>
          <w:b/>
          <w:sz w:val="28"/>
          <w:szCs w:val="28"/>
        </w:rPr>
        <w:t>СЕЛЬСКОГО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DC7" w:rsidRPr="00E20DC7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E20DC7" w:rsidRPr="00E20DC7" w:rsidRDefault="00E20DC7" w:rsidP="00E20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DC7">
        <w:rPr>
          <w:rFonts w:ascii="Times New Roman" w:hAnsi="Times New Roman" w:cs="Times New Roman"/>
          <w:b/>
          <w:sz w:val="28"/>
          <w:szCs w:val="28"/>
        </w:rPr>
        <w:t>МАЛМЫЖСКОГО РАЙОНА</w:t>
      </w:r>
      <w:r w:rsidR="00E342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DC7">
        <w:rPr>
          <w:rFonts w:ascii="Times New Roman" w:hAnsi="Times New Roman" w:cs="Times New Roman"/>
          <w:b/>
          <w:sz w:val="28"/>
          <w:szCs w:val="28"/>
        </w:rPr>
        <w:t xml:space="preserve"> КИРОВСКОЙ ОБЛАСТИ</w:t>
      </w:r>
    </w:p>
    <w:p w:rsidR="00E20DC7" w:rsidRPr="00E20DC7" w:rsidRDefault="00E20DC7" w:rsidP="00E20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DC7" w:rsidRPr="00E20DC7" w:rsidRDefault="00E20DC7" w:rsidP="00E20DC7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DC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20DC7" w:rsidRPr="00E20DC7" w:rsidRDefault="00E20DC7" w:rsidP="00E20DC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E20D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E20DC7" w:rsidRPr="00E20DC7" w:rsidRDefault="00E34241" w:rsidP="00E20DC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29.12</w:t>
      </w:r>
      <w:r w:rsidR="00E20DC7" w:rsidRPr="00E20DC7">
        <w:rPr>
          <w:rFonts w:ascii="Times New Roman" w:hAnsi="Times New Roman" w:cs="Times New Roman"/>
          <w:sz w:val="28"/>
          <w:szCs w:val="28"/>
        </w:rPr>
        <w:t xml:space="preserve">.2021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41</w:t>
      </w:r>
    </w:p>
    <w:p w:rsidR="00E20DC7" w:rsidRPr="00E20DC7" w:rsidRDefault="00E34241" w:rsidP="00E20D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E20DC7" w:rsidRPr="00E20DC7" w:rsidRDefault="00E20DC7" w:rsidP="00E20DC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E20DC7" w:rsidRPr="00E20DC7" w:rsidRDefault="00E20DC7" w:rsidP="00E20DC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DC7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E20DC7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Pr="00E20DC7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 муниципального контроля в сфе</w:t>
      </w:r>
      <w:r w:rsidR="003B1107">
        <w:rPr>
          <w:rFonts w:ascii="Times New Roman" w:hAnsi="Times New Roman" w:cs="Times New Roman"/>
          <w:b/>
          <w:sz w:val="28"/>
          <w:szCs w:val="28"/>
        </w:rPr>
        <w:t xml:space="preserve">ре благоустройства в </w:t>
      </w:r>
      <w:proofErr w:type="spellStart"/>
      <w:r w:rsidR="003B1107">
        <w:rPr>
          <w:rFonts w:ascii="Times New Roman" w:hAnsi="Times New Roman" w:cs="Times New Roman"/>
          <w:b/>
          <w:sz w:val="28"/>
          <w:szCs w:val="28"/>
        </w:rPr>
        <w:t>Рожкин</w:t>
      </w:r>
      <w:r w:rsidRPr="00E20DC7">
        <w:rPr>
          <w:rFonts w:ascii="Times New Roman" w:hAnsi="Times New Roman" w:cs="Times New Roman"/>
          <w:b/>
          <w:sz w:val="28"/>
          <w:szCs w:val="28"/>
        </w:rPr>
        <w:t>ском</w:t>
      </w:r>
      <w:proofErr w:type="spellEnd"/>
      <w:r w:rsidRPr="00E20DC7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</w:t>
      </w:r>
    </w:p>
    <w:p w:rsidR="00E20DC7" w:rsidRPr="00E20DC7" w:rsidRDefault="00E20DC7" w:rsidP="00E20DC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0DC7">
        <w:rPr>
          <w:rFonts w:ascii="Times New Roman" w:hAnsi="Times New Roman" w:cs="Times New Roman"/>
          <w:b/>
          <w:sz w:val="28"/>
          <w:szCs w:val="28"/>
        </w:rPr>
        <w:t>на 2022 год</w:t>
      </w:r>
    </w:p>
    <w:p w:rsidR="00E20DC7" w:rsidRPr="00E20DC7" w:rsidRDefault="00E20DC7" w:rsidP="00E20DC7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DC7" w:rsidRPr="00E20DC7" w:rsidRDefault="00E20DC7" w:rsidP="003B110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DC7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Pr="00E20DC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20DC7">
        <w:rPr>
          <w:rFonts w:ascii="Times New Roman" w:hAnsi="Times New Roman" w:cs="Times New Roman"/>
          <w:sz w:val="28"/>
          <w:szCs w:val="28"/>
        </w:rPr>
        <w:t>Федеральным законом от 31.07.2020 № 248-ФЗ   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  ру</w:t>
      </w:r>
      <w:r w:rsidR="003B1107">
        <w:rPr>
          <w:rFonts w:ascii="Times New Roman" w:hAnsi="Times New Roman" w:cs="Times New Roman"/>
          <w:sz w:val="28"/>
          <w:szCs w:val="28"/>
        </w:rPr>
        <w:t xml:space="preserve">ководствуясь Уставом </w:t>
      </w:r>
      <w:proofErr w:type="spellStart"/>
      <w:r w:rsidR="003B1107">
        <w:rPr>
          <w:rFonts w:ascii="Times New Roman" w:hAnsi="Times New Roman" w:cs="Times New Roman"/>
          <w:sz w:val="28"/>
          <w:szCs w:val="28"/>
        </w:rPr>
        <w:t>Рожкин</w:t>
      </w:r>
      <w:r w:rsidRPr="00E20DC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20DC7"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3B1107">
        <w:rPr>
          <w:rFonts w:ascii="Times New Roman" w:hAnsi="Times New Roman" w:cs="Times New Roman"/>
          <w:sz w:val="28"/>
          <w:szCs w:val="28"/>
        </w:rPr>
        <w:t xml:space="preserve">ления, администрация </w:t>
      </w:r>
      <w:proofErr w:type="spellStart"/>
      <w:r w:rsidR="003B1107">
        <w:rPr>
          <w:rFonts w:ascii="Times New Roman" w:hAnsi="Times New Roman" w:cs="Times New Roman"/>
          <w:sz w:val="28"/>
          <w:szCs w:val="28"/>
        </w:rPr>
        <w:t>Рожкин</w:t>
      </w:r>
      <w:r w:rsidRPr="00E20DC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20DC7">
        <w:rPr>
          <w:rFonts w:ascii="Times New Roman" w:hAnsi="Times New Roman" w:cs="Times New Roman"/>
          <w:sz w:val="28"/>
          <w:szCs w:val="28"/>
        </w:rPr>
        <w:t xml:space="preserve"> </w:t>
      </w:r>
      <w:r w:rsidR="003B1107">
        <w:rPr>
          <w:rFonts w:ascii="Times New Roman" w:hAnsi="Times New Roman" w:cs="Times New Roman"/>
          <w:sz w:val="28"/>
          <w:szCs w:val="28"/>
        </w:rPr>
        <w:t xml:space="preserve"> </w:t>
      </w:r>
      <w:r w:rsidRPr="00E20DC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B1107">
        <w:rPr>
          <w:rFonts w:ascii="Times New Roman" w:hAnsi="Times New Roman" w:cs="Times New Roman"/>
          <w:sz w:val="28"/>
          <w:szCs w:val="28"/>
        </w:rPr>
        <w:t xml:space="preserve"> </w:t>
      </w:r>
      <w:r w:rsidRPr="00E20DC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20DC7" w:rsidRPr="00E20DC7" w:rsidRDefault="00E20DC7" w:rsidP="003B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0DC7">
        <w:rPr>
          <w:rFonts w:ascii="Times New Roman" w:hAnsi="Times New Roman" w:cs="Times New Roman"/>
          <w:sz w:val="28"/>
          <w:szCs w:val="28"/>
        </w:rPr>
        <w:t xml:space="preserve">1.Утвердить программу </w:t>
      </w:r>
      <w:r w:rsidRPr="00E20DC7">
        <w:rPr>
          <w:rFonts w:ascii="Times New Roman" w:hAnsi="Times New Roman" w:cs="Times New Roman"/>
          <w:bCs/>
          <w:sz w:val="28"/>
          <w:szCs w:val="28"/>
        </w:rPr>
        <w:t xml:space="preserve"> профилактики </w:t>
      </w:r>
      <w:r w:rsidRPr="00E20DC7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 по муниципальному контролю в сфе</w:t>
      </w:r>
      <w:r w:rsidR="003B1107">
        <w:rPr>
          <w:rFonts w:ascii="Times New Roman" w:hAnsi="Times New Roman" w:cs="Times New Roman"/>
          <w:sz w:val="28"/>
          <w:szCs w:val="28"/>
        </w:rPr>
        <w:t xml:space="preserve">ре благоустройства в  </w:t>
      </w:r>
      <w:proofErr w:type="spellStart"/>
      <w:r w:rsidR="003B1107">
        <w:rPr>
          <w:rFonts w:ascii="Times New Roman" w:hAnsi="Times New Roman" w:cs="Times New Roman"/>
          <w:sz w:val="28"/>
          <w:szCs w:val="28"/>
        </w:rPr>
        <w:t>Рожкин</w:t>
      </w:r>
      <w:r w:rsidRPr="00E20DC7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E20DC7">
        <w:rPr>
          <w:rFonts w:ascii="Times New Roman" w:hAnsi="Times New Roman" w:cs="Times New Roman"/>
          <w:sz w:val="28"/>
          <w:szCs w:val="28"/>
        </w:rPr>
        <w:t xml:space="preserve"> сельском поселении на 2022 год согласно приложению.</w:t>
      </w:r>
    </w:p>
    <w:p w:rsidR="00E20DC7" w:rsidRPr="00E20DC7" w:rsidRDefault="00E20DC7" w:rsidP="003B1107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DC7">
        <w:rPr>
          <w:rFonts w:ascii="Times New Roman" w:hAnsi="Times New Roman" w:cs="Times New Roman"/>
          <w:sz w:val="28"/>
          <w:szCs w:val="28"/>
        </w:rPr>
        <w:t xml:space="preserve">         2.  Опубликовать настоящее постановление в Информационном бюллетене органов местного самоуправления муници</w:t>
      </w:r>
      <w:r w:rsidR="003B1107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3B1107">
        <w:rPr>
          <w:rFonts w:ascii="Times New Roman" w:hAnsi="Times New Roman" w:cs="Times New Roman"/>
          <w:sz w:val="28"/>
          <w:szCs w:val="28"/>
        </w:rPr>
        <w:t>Рожкин</w:t>
      </w:r>
      <w:r w:rsidRPr="00E20DC7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E20DC7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E20DC7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E20DC7">
        <w:rPr>
          <w:rFonts w:ascii="Times New Roman" w:hAnsi="Times New Roman" w:cs="Times New Roman"/>
          <w:sz w:val="28"/>
          <w:szCs w:val="28"/>
        </w:rPr>
        <w:t xml:space="preserve"> района Кировской области. </w:t>
      </w:r>
    </w:p>
    <w:p w:rsidR="00E20DC7" w:rsidRPr="00E20DC7" w:rsidRDefault="00E20DC7" w:rsidP="003B1107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DC7">
        <w:rPr>
          <w:rFonts w:ascii="Times New Roman" w:hAnsi="Times New Roman" w:cs="Times New Roman"/>
          <w:sz w:val="28"/>
          <w:szCs w:val="28"/>
        </w:rPr>
        <w:tab/>
      </w:r>
      <w:r w:rsidRPr="00E20DC7">
        <w:rPr>
          <w:rFonts w:ascii="Times New Roman" w:hAnsi="Times New Roman" w:cs="Times New Roman"/>
          <w:color w:val="000000"/>
          <w:sz w:val="28"/>
          <w:szCs w:val="28"/>
          <w:lang w:bidi="ru-RU"/>
        </w:rPr>
        <w:t>3. Постановление  вступает   в   силу со дня его официального опубликования.</w:t>
      </w:r>
    </w:p>
    <w:p w:rsidR="00E20DC7" w:rsidRPr="00E20DC7" w:rsidRDefault="00E20DC7" w:rsidP="003B1107">
      <w:pPr>
        <w:widowControl w:val="0"/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E20DC7" w:rsidRPr="00E20DC7" w:rsidRDefault="00E20DC7" w:rsidP="003B1107">
      <w:pPr>
        <w:widowControl w:val="0"/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E20DC7" w:rsidRPr="00E20DC7" w:rsidRDefault="00E20DC7" w:rsidP="003B1107">
      <w:pPr>
        <w:widowControl w:val="0"/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E20DC7" w:rsidRPr="00E20DC7" w:rsidRDefault="00E20DC7" w:rsidP="003B11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DC7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E20DC7" w:rsidRPr="00E20DC7" w:rsidRDefault="003B1107" w:rsidP="00E20DC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E20DC7" w:rsidRPr="00E20DC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20DC7" w:rsidRPr="00E20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DC7" w:rsidRPr="00E20DC7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DC7" w:rsidRPr="00E20DC7">
        <w:rPr>
          <w:rFonts w:ascii="Times New Roman" w:hAnsi="Times New Roman" w:cs="Times New Roman"/>
          <w:sz w:val="28"/>
          <w:szCs w:val="28"/>
        </w:rPr>
        <w:t xml:space="preserve">поселения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DC7" w:rsidRDefault="00E20DC7" w:rsidP="00E20DC7">
      <w:pPr>
        <w:widowControl w:val="0"/>
        <w:jc w:val="both"/>
        <w:rPr>
          <w:sz w:val="28"/>
          <w:szCs w:val="28"/>
        </w:rPr>
      </w:pPr>
    </w:p>
    <w:p w:rsidR="00E20DC7" w:rsidRDefault="00E20DC7" w:rsidP="00E20DC7">
      <w:pPr>
        <w:widowControl w:val="0"/>
        <w:jc w:val="both"/>
        <w:rPr>
          <w:sz w:val="28"/>
          <w:szCs w:val="20"/>
        </w:rPr>
      </w:pPr>
    </w:p>
    <w:p w:rsidR="00E20DC7" w:rsidRDefault="00E20DC7" w:rsidP="00E20DC7">
      <w:pPr>
        <w:widowControl w:val="0"/>
        <w:jc w:val="both"/>
        <w:rPr>
          <w:sz w:val="28"/>
        </w:rPr>
      </w:pPr>
    </w:p>
    <w:p w:rsidR="00E20DC7" w:rsidRDefault="00E20DC7" w:rsidP="00E20DC7">
      <w:pPr>
        <w:widowControl w:val="0"/>
        <w:jc w:val="both"/>
        <w:rPr>
          <w:sz w:val="28"/>
        </w:rPr>
      </w:pPr>
    </w:p>
    <w:p w:rsidR="00E20DC7" w:rsidRDefault="00E20DC7" w:rsidP="00E20DC7">
      <w:pPr>
        <w:spacing w:line="360" w:lineRule="auto"/>
        <w:rPr>
          <w:sz w:val="28"/>
          <w:szCs w:val="28"/>
        </w:rPr>
      </w:pPr>
    </w:p>
    <w:p w:rsidR="003B1107" w:rsidRDefault="003B1107" w:rsidP="003B11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1107" w:rsidRDefault="003B1107" w:rsidP="003B11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20DC7" w:rsidRPr="003B1107" w:rsidRDefault="003B1107" w:rsidP="003B11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1107"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3B1107" w:rsidRDefault="003B1107" w:rsidP="003B11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1107" w:rsidRDefault="003B1107" w:rsidP="003B11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1107" w:rsidRPr="003B1107" w:rsidRDefault="003B1107" w:rsidP="003B11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1107">
        <w:rPr>
          <w:rFonts w:ascii="Times New Roman" w:hAnsi="Times New Roman" w:cs="Times New Roman"/>
          <w:sz w:val="28"/>
          <w:szCs w:val="28"/>
        </w:rPr>
        <w:t xml:space="preserve">Специалист   администрации </w:t>
      </w:r>
      <w:proofErr w:type="spellStart"/>
      <w:r w:rsidRPr="003B1107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3B1107" w:rsidRDefault="003B1107" w:rsidP="003B11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110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107" w:rsidRDefault="003B1107" w:rsidP="003B11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1107" w:rsidRDefault="003B1107" w:rsidP="003B11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1107" w:rsidRPr="003B1107" w:rsidRDefault="003B1107" w:rsidP="003B11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 в администрацию, в прокуратуру. </w:t>
      </w:r>
    </w:p>
    <w:p w:rsidR="00E20DC7" w:rsidRPr="003B1107" w:rsidRDefault="00E20DC7" w:rsidP="003B11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20DC7" w:rsidRDefault="00E20DC7" w:rsidP="00E20DC7">
      <w:pPr>
        <w:spacing w:line="360" w:lineRule="auto"/>
        <w:rPr>
          <w:sz w:val="28"/>
          <w:szCs w:val="28"/>
        </w:rPr>
      </w:pPr>
    </w:p>
    <w:p w:rsidR="00E20DC7" w:rsidRDefault="00E20DC7" w:rsidP="00E20DC7">
      <w:pPr>
        <w:spacing w:line="360" w:lineRule="auto"/>
        <w:rPr>
          <w:sz w:val="28"/>
          <w:szCs w:val="28"/>
        </w:rPr>
      </w:pPr>
    </w:p>
    <w:p w:rsidR="00E20DC7" w:rsidRDefault="00E20DC7" w:rsidP="00E20DC7">
      <w:pPr>
        <w:spacing w:line="360" w:lineRule="auto"/>
        <w:rPr>
          <w:sz w:val="28"/>
          <w:szCs w:val="28"/>
        </w:rPr>
      </w:pPr>
    </w:p>
    <w:p w:rsidR="00E20DC7" w:rsidRDefault="00E20DC7" w:rsidP="00E20DC7">
      <w:pPr>
        <w:spacing w:line="360" w:lineRule="auto"/>
        <w:rPr>
          <w:sz w:val="28"/>
          <w:szCs w:val="28"/>
        </w:rPr>
      </w:pPr>
    </w:p>
    <w:p w:rsidR="00E20DC7" w:rsidRDefault="00E20DC7" w:rsidP="00E20DC7">
      <w:pPr>
        <w:spacing w:line="360" w:lineRule="auto"/>
        <w:rPr>
          <w:sz w:val="28"/>
          <w:szCs w:val="28"/>
        </w:rPr>
      </w:pPr>
    </w:p>
    <w:p w:rsidR="00E20DC7" w:rsidRDefault="00E20DC7" w:rsidP="00E20DC7">
      <w:pPr>
        <w:spacing w:line="360" w:lineRule="auto"/>
        <w:rPr>
          <w:sz w:val="28"/>
          <w:szCs w:val="28"/>
        </w:rPr>
      </w:pPr>
    </w:p>
    <w:p w:rsidR="00E20DC7" w:rsidRDefault="00E20DC7" w:rsidP="00E20DC7">
      <w:pPr>
        <w:spacing w:line="360" w:lineRule="auto"/>
        <w:rPr>
          <w:sz w:val="28"/>
          <w:szCs w:val="28"/>
        </w:rPr>
      </w:pPr>
    </w:p>
    <w:p w:rsidR="003B1107" w:rsidRDefault="003B1107" w:rsidP="00E20DC7">
      <w:pPr>
        <w:spacing w:line="360" w:lineRule="auto"/>
        <w:rPr>
          <w:sz w:val="28"/>
          <w:szCs w:val="28"/>
        </w:rPr>
      </w:pPr>
    </w:p>
    <w:p w:rsidR="003B1107" w:rsidRDefault="003B1107" w:rsidP="00E20DC7">
      <w:pPr>
        <w:spacing w:line="360" w:lineRule="auto"/>
        <w:rPr>
          <w:sz w:val="28"/>
          <w:szCs w:val="28"/>
        </w:rPr>
      </w:pPr>
    </w:p>
    <w:p w:rsidR="003B1107" w:rsidRDefault="003B1107" w:rsidP="00E20DC7">
      <w:pPr>
        <w:spacing w:line="360" w:lineRule="auto"/>
        <w:rPr>
          <w:sz w:val="28"/>
          <w:szCs w:val="28"/>
        </w:rPr>
      </w:pPr>
    </w:p>
    <w:p w:rsidR="003B1107" w:rsidRDefault="003B1107" w:rsidP="00E20DC7">
      <w:pPr>
        <w:spacing w:line="360" w:lineRule="auto"/>
        <w:rPr>
          <w:sz w:val="28"/>
          <w:szCs w:val="28"/>
        </w:rPr>
      </w:pPr>
    </w:p>
    <w:p w:rsidR="003B1107" w:rsidRDefault="003B1107" w:rsidP="00E20DC7">
      <w:pPr>
        <w:spacing w:line="360" w:lineRule="auto"/>
        <w:rPr>
          <w:sz w:val="28"/>
          <w:szCs w:val="28"/>
        </w:rPr>
      </w:pPr>
    </w:p>
    <w:p w:rsidR="00E20DC7" w:rsidRDefault="00E20DC7" w:rsidP="00E20DC7">
      <w:pPr>
        <w:spacing w:line="360" w:lineRule="auto"/>
        <w:rPr>
          <w:sz w:val="28"/>
          <w:szCs w:val="28"/>
        </w:rPr>
      </w:pPr>
    </w:p>
    <w:p w:rsidR="00E20DC7" w:rsidRDefault="00E20DC7" w:rsidP="00FB69E8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FB69E8" w:rsidRDefault="00FB69E8" w:rsidP="00FB69E8">
      <w:pPr>
        <w:spacing w:after="0" w:line="240" w:lineRule="exact"/>
        <w:ind w:left="495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Утверждена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  <w:r w:rsidR="003B11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1107">
        <w:rPr>
          <w:rFonts w:ascii="Times New Roman" w:hAnsi="Times New Roman"/>
          <w:sz w:val="28"/>
          <w:szCs w:val="28"/>
        </w:rPr>
        <w:t>Рожк</w:t>
      </w:r>
      <w:r>
        <w:rPr>
          <w:rFonts w:ascii="Times New Roman" w:hAnsi="Times New Roman"/>
          <w:sz w:val="28"/>
          <w:szCs w:val="28"/>
        </w:rPr>
        <w:t>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</w:t>
      </w:r>
    </w:p>
    <w:p w:rsidR="00FB69E8" w:rsidRDefault="003B1107" w:rsidP="00FB69E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от 29.12.2021 </w:t>
      </w:r>
      <w:r w:rsidR="00FB69E8">
        <w:rPr>
          <w:rFonts w:ascii="Times New Roman" w:hAnsi="Times New Roman"/>
          <w:sz w:val="28"/>
          <w:szCs w:val="28"/>
        </w:rPr>
        <w:t>_№ _</w:t>
      </w:r>
      <w:r>
        <w:rPr>
          <w:rFonts w:ascii="Times New Roman" w:hAnsi="Times New Roman"/>
          <w:sz w:val="28"/>
          <w:szCs w:val="28"/>
        </w:rPr>
        <w:t xml:space="preserve">41 </w:t>
      </w:r>
      <w:r w:rsidR="00FB69E8">
        <w:rPr>
          <w:rFonts w:ascii="Times New Roman" w:hAnsi="Times New Roman"/>
          <w:sz w:val="28"/>
          <w:szCs w:val="28"/>
        </w:rPr>
        <w:t>___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9E8" w:rsidRDefault="00FB69E8" w:rsidP="00FB69E8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</w:t>
      </w:r>
      <w:r w:rsidR="003B1107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3B1107">
        <w:rPr>
          <w:rFonts w:ascii="Times New Roman" w:hAnsi="Times New Roman"/>
          <w:b/>
          <w:sz w:val="28"/>
          <w:szCs w:val="28"/>
        </w:rPr>
        <w:t>Рожк</w:t>
      </w:r>
      <w:r>
        <w:rPr>
          <w:rFonts w:ascii="Times New Roman" w:hAnsi="Times New Roman"/>
          <w:b/>
          <w:sz w:val="28"/>
          <w:szCs w:val="28"/>
        </w:rPr>
        <w:t>инское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 на 2022 год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1. Анализ текущего состояния осуществления муниципального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контроляв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сфере благоустройства, описание текущего уровня развития профилактической деятельности контрольных органов, характеристика проблем, на решение которых направлена Программа профилактики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Программа профилактики</w:t>
      </w:r>
      <w:r w:rsidR="003B1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</w:t>
      </w:r>
      <w:r w:rsidR="003B110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3B1107">
        <w:rPr>
          <w:rFonts w:ascii="Times New Roman" w:hAnsi="Times New Roman"/>
          <w:sz w:val="28"/>
          <w:szCs w:val="28"/>
        </w:rPr>
        <w:t>Рожк</w:t>
      </w:r>
      <w:r>
        <w:rPr>
          <w:rFonts w:ascii="Times New Roman" w:hAnsi="Times New Roman"/>
          <w:sz w:val="28"/>
          <w:szCs w:val="28"/>
        </w:rPr>
        <w:t>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на 2022 год</w:t>
      </w:r>
      <w:r>
        <w:rPr>
          <w:rFonts w:ascii="Times New Roman" w:hAnsi="Times New Roman" w:cs="Times New Roman"/>
          <w:sz w:val="28"/>
          <w:szCs w:val="28"/>
        </w:rPr>
        <w:t xml:space="preserve"> (далее–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ограмма профилактики) разработана в соответствии со</w:t>
      </w:r>
      <w:r w:rsidR="003B1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статьей 44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г. № 248-ФЗ«О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="003B1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 от 25 июня 2021 г.</w:t>
      </w:r>
      <w:r w:rsidR="003B1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</w:t>
      </w:r>
      <w:r w:rsidR="003B1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3B110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сфере благоустройства.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в рамках профилактики нарушений обязательных требований законодательства контрольными органами были проведены следующие мероприятия: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размещение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в информационно-телекоммуникационной сети «Интернет» перечня нормативных правовых актов,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содержащего обязательные требования, оценка соблюдения которых является предметом муниципального контроля</w:t>
      </w:r>
      <w:r w:rsidR="003B1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сфере благоустройства, а также текстов, соответствующих нормативных правовых актов;</w:t>
      </w:r>
      <w:proofErr w:type="gramEnd"/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размещение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в информационно-телекоммуникационной сети «Интернет»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информации она</w:t>
      </w:r>
      <w:r w:rsidR="003B1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="003B1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более часто встречающихся случаях нарушений обязательных требований, требований, установленных муниципальными правовыми актами, с рекомендациями в отношении мер,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>которые должны приниматься</w:t>
      </w:r>
      <w:r w:rsidR="003B1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контролируемыми лицами в целях недопущения таких нарушений в будущем.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9E8" w:rsidRDefault="00FB69E8" w:rsidP="003B1107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175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</w:t>
      </w:r>
      <w:r w:rsidR="003B11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профилактики</w:t>
      </w:r>
    </w:p>
    <w:p w:rsidR="00FB69E8" w:rsidRDefault="00FB69E8" w:rsidP="003B11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B69E8" w:rsidRDefault="00FB69E8" w:rsidP="00FB69E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FB69E8" w:rsidRDefault="00FB69E8" w:rsidP="00FB69E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FB69E8" w:rsidRDefault="00FB69E8" w:rsidP="00FB69E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</w:t>
      </w:r>
      <w:r w:rsidR="003B11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программы профилактики направлено на решение следующих задач: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укрепление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 причинения вреда (ущерба).</w:t>
      </w:r>
    </w:p>
    <w:p w:rsidR="00FB69E8" w:rsidRDefault="00FB69E8" w:rsidP="00FB69E8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165"/>
        <w:gridCol w:w="1418"/>
        <w:gridCol w:w="2268"/>
      </w:tblGrid>
      <w:tr w:rsidR="00FB69E8" w:rsidTr="00FB69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107" w:rsidRDefault="00FB69E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Отраслевой (функциональный) и территориальный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орган, ответственный за реализацию</w:t>
            </w:r>
          </w:p>
        </w:tc>
      </w:tr>
      <w:tr w:rsidR="00FB69E8" w:rsidTr="00FB69E8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9E8" w:rsidRDefault="003B1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Рожкин</w:t>
            </w:r>
            <w:r w:rsidR="00FB69E8">
              <w:rPr>
                <w:rFonts w:ascii="Times New Roman" w:hAnsi="Times New Roman" w:cs="Times New Roman"/>
                <w:iCs/>
              </w:rPr>
              <w:t>ского</w:t>
            </w:r>
            <w:proofErr w:type="spellEnd"/>
            <w:r w:rsidR="00FB69E8">
              <w:rPr>
                <w:rFonts w:ascii="Times New Roman" w:hAnsi="Times New Roman" w:cs="Times New Roman"/>
                <w:iCs/>
              </w:rPr>
              <w:t xml:space="preserve"> сельского поселения </w:t>
            </w:r>
            <w:proofErr w:type="spellStart"/>
            <w:r w:rsidR="00FB69E8">
              <w:rPr>
                <w:rFonts w:ascii="Times New Roman" w:hAnsi="Times New Roman" w:cs="Times New Roman"/>
                <w:iCs/>
              </w:rPr>
              <w:t>Малмыжского</w:t>
            </w:r>
            <w:proofErr w:type="spellEnd"/>
            <w:r w:rsidR="00FB69E8">
              <w:rPr>
                <w:rFonts w:ascii="Times New Roman" w:hAnsi="Times New Roman" w:cs="Times New Roman"/>
                <w:iCs/>
              </w:rPr>
              <w:t xml:space="preserve"> района Кировской области</w:t>
            </w:r>
          </w:p>
        </w:tc>
      </w:tr>
      <w:tr w:rsidR="00FB69E8" w:rsidTr="00FB69E8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Размещение </w:t>
            </w:r>
            <w:r>
              <w:rPr>
                <w:rFonts w:ascii="Times New Roman" w:hAnsi="Times New Roman" w:cs="Times New Roman"/>
              </w:rPr>
              <w:t xml:space="preserve">сведений, касающихся осуществления муниципального контроля в сфере благоустройства на официальном сайте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Кировской области в</w:t>
            </w:r>
            <w:r w:rsidR="003B1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информационно-телекоммуникационной сети «Интернет» и средствах массовой информации: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тексты нормативных правовых актов, регулирующих осуществление муниципального контроля в сфере благоустройства;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сведения об изменениях, внесенных в </w:t>
            </w:r>
            <w:r>
              <w:rPr>
                <w:rFonts w:ascii="Times New Roman" w:hAnsi="Times New Roman" w:cs="Times New Roman"/>
              </w:rPr>
              <w:lastRenderedPageBreak/>
              <w:t>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перечень</w:t>
              </w:r>
            </w:hyperlink>
            <w:r>
              <w:rPr>
                <w:rFonts w:ascii="Times New Roman" w:hAnsi="Times New Roman" w:cs="Times New Roma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законом</w:t>
              </w:r>
            </w:hyperlink>
            <w:r>
              <w:rPr>
                <w:rFonts w:ascii="Times New Roman" w:hAnsi="Times New Roman" w:cs="Times New Roman"/>
              </w:rPr>
              <w:t>«Об обязательных требованиях в Российской Федерации»;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перечень индикаторов риска нарушения обязательных требований;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перечень объектов контроля;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исчерпывающий перечень сведений, которые могут запрашиваться контрольным органом у контролируемого лица;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сведения о способах получения консультаций по вопросам соблюдения обязательных требований.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FB69E8" w:rsidTr="00FB69E8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3B110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Рожки</w:t>
            </w:r>
            <w:r w:rsidR="00FB69E8">
              <w:rPr>
                <w:rFonts w:ascii="Times New Roman" w:hAnsi="Times New Roman" w:cs="Times New Roman"/>
                <w:iCs/>
              </w:rPr>
              <w:t>нского</w:t>
            </w:r>
            <w:proofErr w:type="spellEnd"/>
            <w:r w:rsidR="00FB69E8">
              <w:rPr>
                <w:rFonts w:ascii="Times New Roman" w:hAnsi="Times New Roman" w:cs="Times New Roman"/>
                <w:iCs/>
              </w:rPr>
              <w:t xml:space="preserve"> сельского поселения </w:t>
            </w:r>
            <w:proofErr w:type="spellStart"/>
            <w:r w:rsidR="00FB69E8">
              <w:rPr>
                <w:rFonts w:ascii="Times New Roman" w:hAnsi="Times New Roman" w:cs="Times New Roman"/>
                <w:iCs/>
              </w:rPr>
              <w:t>Малмыжского</w:t>
            </w:r>
            <w:proofErr w:type="spellEnd"/>
            <w:r w:rsidR="00FB69E8">
              <w:rPr>
                <w:rFonts w:ascii="Times New Roman" w:hAnsi="Times New Roman" w:cs="Times New Roman"/>
                <w:iCs/>
              </w:rPr>
              <w:t xml:space="preserve"> района Кировской области</w:t>
            </w:r>
          </w:p>
        </w:tc>
      </w:tr>
      <w:tr w:rsidR="00FB69E8" w:rsidTr="00FB69E8">
        <w:trPr>
          <w:trHeight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spacing w:after="0" w:line="240" w:lineRule="auto"/>
            </w:pPr>
          </w:p>
        </w:tc>
      </w:tr>
      <w:tr w:rsidR="00FB69E8" w:rsidTr="00FB69E8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при поступлении обращения от контролируемого лица </w:t>
            </w:r>
            <w:r>
              <w:rPr>
                <w:rFonts w:ascii="Times New Roman" w:hAnsi="Times New Roman" w:cs="Times New Roman"/>
              </w:rPr>
              <w:t>по вопросам, связанным с организацией и осуществлением муниципального контроля</w:t>
            </w:r>
            <w:r w:rsidR="003B1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3B110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Рожк</w:t>
            </w:r>
            <w:r w:rsidR="00FB69E8">
              <w:rPr>
                <w:rFonts w:ascii="Times New Roman" w:hAnsi="Times New Roman" w:cs="Times New Roman"/>
                <w:iCs/>
              </w:rPr>
              <w:t>инского</w:t>
            </w:r>
            <w:proofErr w:type="spellEnd"/>
            <w:r w:rsidR="00FB69E8">
              <w:rPr>
                <w:rFonts w:ascii="Times New Roman" w:hAnsi="Times New Roman" w:cs="Times New Roman"/>
                <w:iCs/>
              </w:rPr>
              <w:t xml:space="preserve"> сельского поселения </w:t>
            </w:r>
            <w:proofErr w:type="spellStart"/>
            <w:r w:rsidR="00FB69E8">
              <w:rPr>
                <w:rFonts w:ascii="Times New Roman" w:hAnsi="Times New Roman" w:cs="Times New Roman"/>
                <w:iCs/>
              </w:rPr>
              <w:t>Малмыжского</w:t>
            </w:r>
            <w:proofErr w:type="spellEnd"/>
            <w:r w:rsidR="00FB69E8">
              <w:rPr>
                <w:rFonts w:ascii="Times New Roman" w:hAnsi="Times New Roman" w:cs="Times New Roman"/>
                <w:iCs/>
              </w:rPr>
              <w:t xml:space="preserve"> района Кировской области</w:t>
            </w:r>
          </w:p>
        </w:tc>
      </w:tr>
      <w:tr w:rsidR="00FB69E8" w:rsidTr="00FB69E8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Осуществляется должностным лицом уполномоченного органа: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телефону;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посредством </w:t>
            </w:r>
            <w:proofErr w:type="spellStart"/>
            <w:r>
              <w:rPr>
                <w:rFonts w:ascii="Times New Roman" w:hAnsi="Times New Roman" w:cs="Times New Roman"/>
              </w:rPr>
              <w:t>видео-конференц-связи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личном приеме;</w:t>
            </w:r>
          </w:p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посредством письменного ответа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9E8" w:rsidRDefault="00FB69E8">
            <w:pPr>
              <w:spacing w:after="0" w:line="240" w:lineRule="auto"/>
            </w:pPr>
          </w:p>
        </w:tc>
      </w:tr>
    </w:tbl>
    <w:p w:rsidR="00FB69E8" w:rsidRDefault="00FB69E8" w:rsidP="00FB69E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Оценка результативности и эффективности Программы профилактики осуществляется по годам в течение всего срока реализации Программы профилактики и (при необходимости) после ее реализации.</w:t>
      </w:r>
    </w:p>
    <w:p w:rsidR="00FB69E8" w:rsidRDefault="00FB69E8" w:rsidP="00FB69E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разделе дается описание поддающихся количественной оценке ожидаемых результатов реализации Программы профилактики,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FB69E8" w:rsidRDefault="00FB69E8" w:rsidP="00FB6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9E8" w:rsidRDefault="00FB69E8" w:rsidP="00FB6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по профилактическим мероприятиям информирование, консультирование и выдача предостережения:</w:t>
      </w:r>
    </w:p>
    <w:p w:rsidR="00FB69E8" w:rsidRDefault="00FB69E8" w:rsidP="00FB6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7"/>
        <w:gridCol w:w="2552"/>
      </w:tblGrid>
      <w:tr w:rsidR="00FB69E8" w:rsidTr="00FB69E8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FB69E8" w:rsidTr="00FB69E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</w:t>
            </w:r>
            <w:r w:rsidR="003B1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Кировской области в информационно-телекоммуникационной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B69E8" w:rsidTr="00FB69E8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 в 2021 году не поступали</w:t>
            </w:r>
          </w:p>
        </w:tc>
      </w:tr>
      <w:tr w:rsidR="00FB69E8" w:rsidTr="00FB69E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9E8" w:rsidRDefault="00FB6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B69E8" w:rsidRDefault="00FB69E8" w:rsidP="00FB6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FB69E8" w:rsidRDefault="00FB69E8" w:rsidP="00FB6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утверждается впервые данный </w:t>
      </w:r>
      <w:r w:rsidR="003B1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 не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заполнен полностью.</w:t>
      </w:r>
    </w:p>
    <w:p w:rsidR="00FB69E8" w:rsidRDefault="00FB69E8" w:rsidP="00FB6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9E8" w:rsidRDefault="00FB69E8" w:rsidP="00FB69E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C5D2F" w:rsidRDefault="003B1107" w:rsidP="00FB69E8"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B69E8">
        <w:rPr>
          <w:rFonts w:ascii="Times New Roman" w:hAnsi="Times New Roman" w:cs="Times New Roman"/>
          <w:sz w:val="28"/>
          <w:szCs w:val="28"/>
        </w:rPr>
        <w:t>________________________________</w:t>
      </w:r>
    </w:p>
    <w:sectPr w:rsidR="003C5D2F" w:rsidSect="003B110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69E8"/>
    <w:rsid w:val="002F338E"/>
    <w:rsid w:val="003B1107"/>
    <w:rsid w:val="003C5D2F"/>
    <w:rsid w:val="006C2BD5"/>
    <w:rsid w:val="00E20DC7"/>
    <w:rsid w:val="00E34241"/>
    <w:rsid w:val="00FB69E8"/>
    <w:rsid w:val="00FC5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9E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B6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5" Type="http://schemas.openxmlformats.org/officeDocument/2006/relationships/hyperlink" Target="consultantplus://offline/ref=F248FBD79A1D31F6710BC76413C484456F2071638B144D5C3D873A012D354837A7C90436DDD6236ADAD20CCFAB17C4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1419</Words>
  <Characters>8092</Characters>
  <Application>Microsoft Office Word</Application>
  <DocSecurity>0</DocSecurity>
  <Lines>67</Lines>
  <Paragraphs>18</Paragraphs>
  <ScaleCrop>false</ScaleCrop>
  <Company>Microsoft</Company>
  <LinksUpToDate>false</LinksUpToDate>
  <CharactersWithSpaces>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9</cp:revision>
  <dcterms:created xsi:type="dcterms:W3CDTF">2021-12-23T07:07:00Z</dcterms:created>
  <dcterms:modified xsi:type="dcterms:W3CDTF">2021-12-29T12:21:00Z</dcterms:modified>
</cp:coreProperties>
</file>